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987A3">
      <w:pPr>
        <w:tabs>
          <w:tab w:val="left" w:pos="1890"/>
        </w:tabs>
        <w:jc w:val="center"/>
        <w:rPr>
          <w:rFonts w:hint="eastAsia" w:ascii="黑体" w:eastAsia="黑体"/>
          <w:b/>
          <w:sz w:val="52"/>
        </w:rPr>
      </w:pPr>
    </w:p>
    <w:p w14:paraId="7D741692">
      <w:pPr>
        <w:tabs>
          <w:tab w:val="left" w:pos="1890"/>
        </w:tabs>
        <w:jc w:val="center"/>
        <w:rPr>
          <w:rFonts w:hint="eastAsia" w:ascii="黑体" w:eastAsia="黑体"/>
          <w:b/>
          <w:sz w:val="52"/>
          <w:lang w:eastAsia="zh-CN"/>
        </w:rPr>
      </w:pPr>
      <w:r>
        <w:rPr>
          <w:rFonts w:hint="eastAsia" w:ascii="黑体" w:eastAsia="黑体"/>
          <w:b/>
          <w:sz w:val="52"/>
          <w:lang w:eastAsia="zh-CN"/>
        </w:rPr>
        <w:drawing>
          <wp:inline distT="0" distB="0" distL="114300" distR="114300">
            <wp:extent cx="5267325" cy="938530"/>
            <wp:effectExtent l="0" t="0" r="9525" b="13970"/>
            <wp:docPr id="1" name="图片 1" descr="b7fdb55a37ef2f48545ece77bdacd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7fdb55a37ef2f48545ece77bdacdb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93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F6725">
      <w:pPr>
        <w:tabs>
          <w:tab w:val="left" w:pos="1890"/>
        </w:tabs>
        <w:jc w:val="center"/>
        <w:rPr>
          <w:rFonts w:hint="eastAsia" w:ascii="黑体" w:eastAsia="黑体"/>
          <w:b/>
          <w:sz w:val="52"/>
        </w:rPr>
      </w:pPr>
    </w:p>
    <w:p w14:paraId="63A9B559">
      <w:pPr>
        <w:tabs>
          <w:tab w:val="left" w:pos="1890"/>
        </w:tabs>
        <w:jc w:val="center"/>
        <w:outlineLvl w:val="9"/>
        <w:rPr>
          <w:rFonts w:hint="eastAsia" w:ascii="黑体" w:eastAsia="黑体"/>
          <w:b/>
          <w:sz w:val="52"/>
        </w:rPr>
      </w:pPr>
      <w:r>
        <w:rPr>
          <w:rFonts w:hint="eastAsia" w:ascii="黑体" w:eastAsia="黑体"/>
          <w:b/>
          <w:sz w:val="52"/>
        </w:rPr>
        <w:t xml:space="preserve"> </w:t>
      </w:r>
      <w:bookmarkStart w:id="0" w:name="_Toc29237"/>
      <w:bookmarkStart w:id="1" w:name="_Toc8375"/>
      <w:bookmarkStart w:id="2" w:name="_Toc19690"/>
      <w:r>
        <w:rPr>
          <w:rFonts w:hint="eastAsia" w:ascii="黑体" w:eastAsia="黑体"/>
          <w:b/>
          <w:sz w:val="52"/>
          <w:lang w:val="en-US" w:eastAsia="zh-CN"/>
        </w:rPr>
        <w:t>名称：如，</w:t>
      </w:r>
      <w:r>
        <w:rPr>
          <w:rFonts w:hint="eastAsia" w:ascii="黑体" w:eastAsia="黑体"/>
          <w:b/>
          <w:color w:val="0000FF"/>
          <w:sz w:val="52"/>
          <w:lang w:val="en-US" w:eastAsia="zh-CN"/>
        </w:rPr>
        <w:t>课程思政课程培育项目</w:t>
      </w:r>
      <w:bookmarkEnd w:id="0"/>
      <w:bookmarkEnd w:id="1"/>
      <w:bookmarkEnd w:id="2"/>
      <w:r>
        <w:rPr>
          <w:rFonts w:hint="eastAsia" w:ascii="黑体" w:eastAsia="黑体"/>
          <w:b/>
          <w:color w:val="0000FF"/>
          <w:sz w:val="52"/>
          <w:lang w:val="en-US" w:eastAsia="zh-CN"/>
        </w:rPr>
        <w:t>申报</w:t>
      </w:r>
      <w:r>
        <w:rPr>
          <w:rFonts w:hint="eastAsia" w:ascii="黑体" w:eastAsia="黑体"/>
          <w:b/>
          <w:color w:val="0000FF"/>
          <w:sz w:val="52"/>
        </w:rPr>
        <w:t>佐证材料</w:t>
      </w:r>
    </w:p>
    <w:p w14:paraId="492ADC1B">
      <w:pPr>
        <w:tabs>
          <w:tab w:val="left" w:pos="1890"/>
        </w:tabs>
        <w:rPr>
          <w:rFonts w:hint="eastAsia"/>
        </w:rPr>
      </w:pPr>
    </w:p>
    <w:p w14:paraId="50B40C7D">
      <w:pPr>
        <w:tabs>
          <w:tab w:val="left" w:pos="1890"/>
        </w:tabs>
        <w:rPr>
          <w:rFonts w:hint="eastAsia"/>
        </w:rPr>
      </w:pPr>
    </w:p>
    <w:p w14:paraId="1EE8FE4F">
      <w:pPr>
        <w:tabs>
          <w:tab w:val="left" w:pos="1890"/>
          <w:tab w:val="left" w:pos="1980"/>
        </w:tabs>
        <w:spacing w:line="480" w:lineRule="auto"/>
        <w:rPr>
          <w:rFonts w:hint="eastAsia" w:ascii="宋体"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 w:ascii="宋体"/>
          <w:sz w:val="24"/>
        </w:rPr>
        <w:t xml:space="preserve">            </w:t>
      </w:r>
    </w:p>
    <w:p w14:paraId="5016E987">
      <w:pPr>
        <w:tabs>
          <w:tab w:val="left" w:pos="1890"/>
          <w:tab w:val="left" w:pos="1980"/>
        </w:tabs>
        <w:spacing w:line="480" w:lineRule="auto"/>
        <w:rPr>
          <w:rFonts w:hint="eastAsia" w:ascii="宋体"/>
          <w:sz w:val="24"/>
        </w:rPr>
      </w:pPr>
    </w:p>
    <w:p w14:paraId="79CFF0F3">
      <w:pPr>
        <w:tabs>
          <w:tab w:val="left" w:pos="1890"/>
        </w:tabs>
        <w:rPr>
          <w:rFonts w:hint="eastAsia"/>
        </w:rPr>
      </w:pPr>
    </w:p>
    <w:p w14:paraId="6CD4AD38">
      <w:pPr>
        <w:tabs>
          <w:tab w:val="left" w:pos="1890"/>
        </w:tabs>
        <w:rPr>
          <w:rFonts w:hint="eastAsia"/>
        </w:rPr>
      </w:pPr>
    </w:p>
    <w:p w14:paraId="7E15C442">
      <w:pPr>
        <w:tabs>
          <w:tab w:val="left" w:pos="1890"/>
        </w:tabs>
        <w:rPr>
          <w:rFonts w:hint="eastAsia"/>
          <w:b/>
          <w:sz w:val="30"/>
          <w:szCs w:val="30"/>
        </w:rPr>
      </w:pPr>
      <w:r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306070</wp:posOffset>
                </wp:positionV>
                <wp:extent cx="2276475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64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8.5pt;margin-top:24.1pt;height:0pt;width:179.25pt;z-index:251660288;mso-width-relative:page;mso-height-relative:page;" filled="f" stroked="t" coordsize="21600,21600" o:gfxdata="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L0uS9gAAAAJAQAADwAAAAAAAAABACAAAAAiAAAAZHJzL2Rvd25yZXYu&#10;eG1sUEsBAhQAFAAAAAgAh07iQE5k1Zj7AQAA9AMAAA4AAAAAAAAAAQAgAAAAJw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30"/>
          <w:szCs w:val="30"/>
        </w:rPr>
        <w:t xml:space="preserve">          </w:t>
      </w:r>
      <w:r>
        <w:rPr>
          <w:rFonts w:hint="eastAsia"/>
          <w:b/>
          <w:sz w:val="30"/>
          <w:szCs w:val="30"/>
          <w:lang w:val="en-US" w:eastAsia="zh-CN"/>
        </w:rPr>
        <w:t>负 责 人</w:t>
      </w:r>
      <w:r>
        <w:rPr>
          <w:rFonts w:hint="eastAsia"/>
          <w:b/>
          <w:sz w:val="30"/>
          <w:szCs w:val="30"/>
        </w:rPr>
        <w:t xml:space="preserve">        </w:t>
      </w:r>
    </w:p>
    <w:p w14:paraId="49C0286A">
      <w:pPr>
        <w:tabs>
          <w:tab w:val="left" w:pos="1890"/>
        </w:tabs>
        <w:rPr>
          <w:rFonts w:hint="eastAsia"/>
          <w:b/>
          <w:sz w:val="30"/>
          <w:szCs w:val="30"/>
        </w:rPr>
      </w:pPr>
      <w:r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207010</wp:posOffset>
                </wp:positionV>
                <wp:extent cx="635" cy="0"/>
                <wp:effectExtent l="0" t="0" r="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16.3pt;height:0pt;width:0.05pt;z-index:251662336;mso-width-relative:page;mso-height-relative:page;" filled="f" stroked="t" coordsize="21600,21600" o:allowincell="f" o:gfxdata="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bxfSINUAAAAJAQAADwAAAAAAAAABACAAAAAiAAAAZHJzL2Rvd25yZXYueG1sUEsBAhQA&#10;FAAAAAgAh07iQAekffj1AQAA7gMAAA4AAAAAAAAAAQAgAAAAJA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306070</wp:posOffset>
                </wp:positionV>
                <wp:extent cx="635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24.1pt;height:0pt;width:0.05pt;z-index:251661312;mso-width-relative:page;mso-height-relative:page;" filled="f" stroked="t" coordsize="21600,21600" o:allowincell="f" o:gfxdata="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Rx339UAAAAJAQAADwAAAAAAAAABACAAAAAiAAAAZHJzL2Rvd25yZXYueG1sUEsBAhQA&#10;FAAAAAgAh07iQIScJp71AQAA7gMAAA4AAAAAAAAAAQAgAAAAJA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30"/>
          <w:szCs w:val="30"/>
        </w:rPr>
        <w:t xml:space="preserve">                          </w:t>
      </w:r>
    </w:p>
    <w:p w14:paraId="1313438C">
      <w:pPr>
        <w:tabs>
          <w:tab w:val="left" w:pos="1890"/>
        </w:tabs>
        <w:rPr>
          <w:rFonts w:hint="default" w:eastAsiaTheme="minorEastAsia"/>
          <w:b/>
          <w:sz w:val="30"/>
          <w:szCs w:val="30"/>
          <w:lang w:val="en-US" w:eastAsia="zh-CN"/>
        </w:rPr>
      </w:pPr>
      <w:r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1876425</wp:posOffset>
                </wp:positionH>
                <wp:positionV relativeFrom="paragraph">
                  <wp:posOffset>306070</wp:posOffset>
                </wp:positionV>
                <wp:extent cx="2400300" cy="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7.75pt;margin-top:24.1pt;height:0pt;width:189pt;z-index:251663360;mso-width-relative:page;mso-height-relative:page;" filled="f" stroked="t" coordsize="21600,21600" o:gfxdata="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G2OSJbXAAAACQEAAA8AAAAAAAAAAQAgAAAAIgAAAGRycy9kb3ducmV2Lnht&#10;bFBLAQIUABQAAAAIAIdO4kD/Qyis+gEAAPI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30"/>
          <w:szCs w:val="30"/>
        </w:rPr>
        <w:t xml:space="preserve">         </w:t>
      </w:r>
      <w:r>
        <w:rPr>
          <w:rFonts w:hint="eastAsia"/>
          <w:b/>
          <w:sz w:val="30"/>
          <w:szCs w:val="30"/>
          <w:lang w:val="en-US" w:eastAsia="zh-CN"/>
        </w:rPr>
        <w:t xml:space="preserve"> 学    院</w:t>
      </w:r>
      <w:r>
        <w:rPr>
          <w:rFonts w:hint="eastAsia"/>
          <w:b/>
          <w:sz w:val="30"/>
          <w:szCs w:val="30"/>
        </w:rPr>
        <w:t xml:space="preserve">  </w:t>
      </w:r>
      <w:r>
        <w:rPr>
          <w:rFonts w:hint="eastAsia"/>
          <w:b/>
          <w:color w:val="0000FF"/>
          <w:sz w:val="30"/>
          <w:szCs w:val="30"/>
          <w:lang w:val="en-US" w:eastAsia="zh-CN"/>
        </w:rPr>
        <w:t>外国语学院</w:t>
      </w:r>
    </w:p>
    <w:p w14:paraId="43BA5410">
      <w:pPr>
        <w:tabs>
          <w:tab w:val="left" w:pos="1890"/>
        </w:tabs>
        <w:rPr>
          <w:rFonts w:hint="eastAsia"/>
        </w:rPr>
      </w:pPr>
      <w:r>
        <w:rPr>
          <w:rFonts w:hint="eastAsia"/>
          <w:sz w:val="30"/>
          <w:szCs w:val="30"/>
        </w:rPr>
        <w:t xml:space="preserve">                                                              </w:t>
      </w:r>
      <w:r>
        <w:rPr>
          <w:rFonts w:hint="eastAsia"/>
        </w:rPr>
        <w:t xml:space="preserve">                                                </w:t>
      </w:r>
    </w:p>
    <w:p w14:paraId="496AEEB7">
      <w:pPr>
        <w:tabs>
          <w:tab w:val="left" w:pos="1890"/>
        </w:tabs>
        <w:rPr>
          <w:rFonts w:hint="eastAsia"/>
        </w:rPr>
      </w:pPr>
    </w:p>
    <w:p w14:paraId="210EABA9">
      <w:pPr>
        <w:tabs>
          <w:tab w:val="left" w:pos="1890"/>
        </w:tabs>
        <w:rPr>
          <w:rFonts w:hint="eastAsia" w:eastAsia="宋体"/>
          <w:b/>
          <w:sz w:val="30"/>
          <w:szCs w:val="30"/>
          <w:lang w:eastAsia="zh-CN"/>
        </w:rPr>
      </w:pPr>
      <w:r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317500</wp:posOffset>
                </wp:positionV>
                <wp:extent cx="2400300" cy="0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8.5pt;margin-top:25pt;height:0pt;width:189pt;z-index:251664384;mso-width-relative:page;mso-height-relative:page;" filled="f" stroked="t" coordsize="21600,21600" o:gfxdata="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+0+dU1gAAAAkBAAAPAAAAAAAAAAEAIAAAACIAAABkcnMvZG93bnJldi54bWxQ&#10;SwECFAAUAAAACACHTuJAy2Bam/kBAAD0AwAADgAAAAAAAAABACAAAAAl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  <w:lang w:val="en-US" w:eastAsia="zh-CN"/>
        </w:rPr>
        <w:t xml:space="preserve">         日</w:t>
      </w:r>
      <w:r>
        <w:rPr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 xml:space="preserve">   </w:t>
      </w:r>
      <w:r>
        <w:rPr>
          <w:rFonts w:hint="eastAsia"/>
          <w:b/>
          <w:sz w:val="30"/>
          <w:szCs w:val="30"/>
          <w:lang w:val="en-US" w:eastAsia="zh-CN"/>
        </w:rPr>
        <w:t>期</w:t>
      </w:r>
      <w:r>
        <w:rPr>
          <w:rFonts w:hint="eastAsia"/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  <w:lang w:val="en-US" w:eastAsia="zh-CN"/>
        </w:rPr>
        <w:t xml:space="preserve">    20  年  月  日</w:t>
      </w:r>
    </w:p>
    <w:p w14:paraId="7A61D6A6">
      <w:pPr>
        <w:tabs>
          <w:tab w:val="left" w:pos="1890"/>
        </w:tabs>
        <w:rPr>
          <w:rFonts w:hint="eastAsia"/>
        </w:rPr>
      </w:pPr>
    </w:p>
    <w:p w14:paraId="26636212">
      <w:pPr>
        <w:tabs>
          <w:tab w:val="left" w:pos="1890"/>
        </w:tabs>
        <w:spacing w:line="720" w:lineRule="auto"/>
        <w:rPr>
          <w:rFonts w:hint="eastAsia" w:eastAsia="仿宋_GB2312"/>
          <w:b/>
          <w:sz w:val="32"/>
        </w:rPr>
      </w:pPr>
    </w:p>
    <w:p w14:paraId="21D1D7A5">
      <w:pPr>
        <w:tabs>
          <w:tab w:val="left" w:pos="1890"/>
        </w:tabs>
        <w:spacing w:line="720" w:lineRule="auto"/>
        <w:rPr>
          <w:rFonts w:hint="eastAsia" w:ascii="黑体" w:eastAsia="黑体"/>
          <w:b/>
          <w:sz w:val="32"/>
          <w:szCs w:val="32"/>
        </w:rPr>
      </w:pPr>
      <w:r>
        <w:rPr>
          <w:rFonts w:hint="eastAsia" w:eastAsia="仿宋_GB2312"/>
          <w:b/>
          <w:sz w:val="32"/>
        </w:rPr>
        <w:t xml:space="preserve">                </w:t>
      </w:r>
      <w:r>
        <w:rPr>
          <w:rFonts w:hint="eastAsia" w:ascii="黑体" w:eastAsia="黑体"/>
          <w:b/>
          <w:sz w:val="32"/>
          <w:szCs w:val="32"/>
        </w:rPr>
        <w:t xml:space="preserve"> </w:t>
      </w:r>
    </w:p>
    <w:p w14:paraId="6DF1F066">
      <w:pPr>
        <w:tabs>
          <w:tab w:val="left" w:pos="1890"/>
        </w:tabs>
        <w:spacing w:line="720" w:lineRule="auto"/>
        <w:jc w:val="center"/>
        <w:outlineLvl w:val="9"/>
        <w:rPr>
          <w:rFonts w:hint="eastAsia" w:ascii="黑体" w:eastAsia="黑体"/>
          <w:b/>
          <w:sz w:val="40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docGrid w:type="lines" w:linePitch="312" w:charSpace="0"/>
        </w:sectPr>
      </w:pPr>
      <w:bookmarkStart w:id="3" w:name="_Toc28278"/>
      <w:bookmarkStart w:id="4" w:name="_Toc7795"/>
      <w:bookmarkStart w:id="5" w:name="_Toc8190"/>
      <w:r>
        <w:rPr>
          <w:rFonts w:hint="eastAsia" w:ascii="黑体" w:eastAsia="黑体"/>
          <w:b/>
          <w:sz w:val="24"/>
          <w:szCs w:val="24"/>
          <w:lang w:val="en-US" w:eastAsia="zh-CN"/>
        </w:rPr>
        <w:t>教务部 制</w:t>
      </w:r>
      <w:bookmarkEnd w:id="3"/>
      <w:bookmarkEnd w:id="4"/>
      <w:bookmarkEnd w:id="5"/>
    </w:p>
    <w:sdt>
      <w:sdtPr>
        <w:rPr>
          <w:rFonts w:ascii="宋体" w:hAnsi="宋体" w:eastAsia="宋体" w:cstheme="minorBidi"/>
          <w:b/>
          <w:bCs/>
          <w:kern w:val="2"/>
          <w:sz w:val="32"/>
          <w:szCs w:val="32"/>
          <w:lang w:val="en-US" w:eastAsia="zh-CN" w:bidi="ar-SA"/>
        </w:rPr>
        <w:id w:val="147461207"/>
        <w15:color w:val="DBDBDB"/>
        <w:docPartObj>
          <w:docPartGallery w:val="Table of Contents"/>
          <w:docPartUnique/>
        </w:docPartObj>
      </w:sdtPr>
      <w:sdtEndPr>
        <w:rPr>
          <w:rFonts w:hint="eastAsia" w:ascii="仿宋_GB2312" w:hAnsi="仿宋_GB2312" w:eastAsia="仿宋_GB2312" w:cs="仿宋_GB2312"/>
          <w:b/>
          <w:bCs/>
          <w:kern w:val="0"/>
          <w:sz w:val="21"/>
          <w:szCs w:val="24"/>
          <w:lang w:val="en-US" w:eastAsia="zh-CN" w:bidi="ar-SA"/>
        </w:rPr>
      </w:sdtEndPr>
      <w:sdtContent>
        <w:p w14:paraId="2AAEE878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eastAsia="宋体"/>
              <w:b/>
              <w:bCs/>
              <w:sz w:val="32"/>
              <w:szCs w:val="32"/>
              <w:lang w:eastAsia="zh-CN"/>
            </w:rPr>
          </w:pPr>
          <w:r>
            <w:rPr>
              <w:rFonts w:ascii="宋体" w:hAnsi="宋体" w:eastAsia="宋体"/>
              <w:b/>
              <w:bCs/>
              <w:sz w:val="32"/>
              <w:szCs w:val="32"/>
            </w:rPr>
            <w:t>目录</w:t>
          </w:r>
          <w:r>
            <w:rPr>
              <w:rFonts w:hint="eastAsia" w:ascii="宋体" w:hAnsi="宋体" w:eastAsia="宋体"/>
              <w:b/>
              <w:bCs/>
              <w:sz w:val="32"/>
              <w:szCs w:val="32"/>
              <w:lang w:eastAsia="zh-CN"/>
            </w:rPr>
            <w:t>（</w:t>
          </w:r>
          <w:r>
            <w:rPr>
              <w:rFonts w:hint="eastAsia" w:ascii="宋体" w:hAnsi="宋体" w:eastAsia="宋体"/>
              <w:b/>
              <w:bCs/>
              <w:sz w:val="32"/>
              <w:szCs w:val="32"/>
              <w:lang w:val="en-US" w:eastAsia="zh-CN"/>
            </w:rPr>
            <w:t>可根据项目实际调整</w:t>
          </w:r>
          <w:r>
            <w:rPr>
              <w:rFonts w:hint="eastAsia" w:ascii="宋体" w:hAnsi="宋体" w:eastAsia="宋体"/>
              <w:b/>
              <w:bCs/>
              <w:sz w:val="32"/>
              <w:szCs w:val="32"/>
              <w:lang w:eastAsia="zh-CN"/>
            </w:rPr>
            <w:t>）</w:t>
          </w:r>
        </w:p>
        <w:p w14:paraId="2AB451FF">
          <w:pPr>
            <w:pStyle w:val="11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/>
              <w:bCs/>
              <w:kern w:val="0"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/>
              <w:bCs/>
              <w:kern w:val="0"/>
              <w:sz w:val="24"/>
              <w:szCs w:val="24"/>
              <w:lang w:val="en-US" w:eastAsia="zh-CN"/>
            </w:rPr>
            <w:instrText xml:space="preserve">TOC \o "1-3" \h \u </w:instrText>
          </w:r>
          <w:r>
            <w:rPr>
              <w:rFonts w:hint="eastAsia" w:ascii="仿宋_GB2312" w:hAnsi="仿宋_GB2312" w:eastAsia="仿宋_GB2312" w:cs="仿宋_GB2312"/>
              <w:b/>
              <w:bCs/>
              <w:kern w:val="0"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_Toc18490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bCs w:val="0"/>
              <w:kern w:val="0"/>
              <w:szCs w:val="28"/>
              <w:lang w:val="en-US" w:eastAsia="zh-CN"/>
            </w:rPr>
            <w:t>一、负责人的佐证材料（对照所报的项目申报条件及指南，提供相应的不限于职称，双师型等佐证）</w:t>
          </w:r>
          <w:r>
            <w:tab/>
          </w:r>
          <w:r>
            <w:rPr>
              <w:rFonts w:hint="eastAsia"/>
              <w:lang w:val="en-US" w:eastAsia="zh-CN"/>
            </w:rPr>
            <w:t>2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55A1588A">
          <w:pPr>
            <w:pStyle w:val="12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_Toc22823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8"/>
              <w:lang w:val="en-US" w:eastAsia="zh-CN"/>
            </w:rPr>
            <w:t>（一）</w:t>
          </w:r>
          <w:r>
            <w:tab/>
          </w:r>
          <w:r>
            <w:fldChar w:fldCharType="begin"/>
          </w:r>
          <w:r>
            <w:instrText xml:space="preserve"> PAGEREF _Toc22823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1D58A559">
          <w:pPr>
            <w:pStyle w:val="12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_Toc32612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8"/>
              <w:lang w:val="en-US" w:eastAsia="zh-CN"/>
            </w:rPr>
            <w:t>（二）</w:t>
          </w:r>
          <w:r>
            <w:tab/>
          </w:r>
          <w:r>
            <w:fldChar w:fldCharType="begin"/>
          </w:r>
          <w:r>
            <w:instrText xml:space="preserve"> PAGEREF _Toc32612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39811DC8">
          <w:pPr>
            <w:pStyle w:val="12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_Toc9871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8"/>
              <w:lang w:val="en-US" w:eastAsia="zh-CN"/>
            </w:rPr>
            <w:t>（三）</w:t>
          </w:r>
          <w:r>
            <w:tab/>
          </w:r>
          <w:r>
            <w:fldChar w:fldCharType="begin"/>
          </w:r>
          <w:r>
            <w:instrText xml:space="preserve"> PAGEREF _Toc9871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49F27896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_Toc13462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案例1：</w:t>
          </w:r>
          <w:r>
            <w:tab/>
          </w:r>
          <w:r>
            <w:fldChar w:fldCharType="begin"/>
          </w:r>
          <w:r>
            <w:instrText xml:space="preserve"> PAGEREF _Toc13462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6C8C9C9F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_Toc19545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案例2：</w:t>
          </w:r>
          <w:r>
            <w:tab/>
          </w:r>
          <w:r>
            <w:fldChar w:fldCharType="begin"/>
          </w:r>
          <w:r>
            <w:instrText xml:space="preserve"> PAGEREF _Toc19545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5B6638BE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_Toc6716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案例3.</w:t>
          </w:r>
          <w:r>
            <w:tab/>
          </w:r>
          <w:r>
            <w:fldChar w:fldCharType="begin"/>
          </w:r>
          <w:r>
            <w:instrText xml:space="preserve"> PAGEREF _Toc6716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710A94FD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_Toc8447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案例4：</w:t>
          </w:r>
          <w:r>
            <w:tab/>
          </w:r>
          <w:r>
            <w:fldChar w:fldCharType="begin"/>
          </w:r>
          <w:r>
            <w:instrText xml:space="preserve"> PAGEREF _Toc8447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051ADFD1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_Toc27548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案例5：</w:t>
          </w:r>
          <w:r>
            <w:tab/>
          </w:r>
          <w:r>
            <w:fldChar w:fldCharType="begin"/>
          </w:r>
          <w:r>
            <w:instrText xml:space="preserve"> PAGEREF _Toc27548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55F6E9E8">
          <w:pPr>
            <w:pStyle w:val="12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_Toc7815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8"/>
              <w:lang w:val="en-US" w:eastAsia="zh-CN"/>
            </w:rPr>
            <w:t>（四）</w:t>
          </w:r>
          <w:r>
            <w:tab/>
          </w:r>
          <w:r>
            <w:fldChar w:fldCharType="begin"/>
          </w:r>
          <w:r>
            <w:instrText xml:space="preserve"> PAGEREF _Toc7815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6A46C92A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_Toc32563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1.</w:t>
          </w:r>
          <w:r>
            <w:tab/>
          </w:r>
          <w:r>
            <w:fldChar w:fldCharType="begin"/>
          </w:r>
          <w:r>
            <w:instrText xml:space="preserve"> PAGEREF _Toc32563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5707E9CA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_Toc7124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2.</w:t>
          </w:r>
          <w:r>
            <w:tab/>
          </w:r>
          <w:r>
            <w:fldChar w:fldCharType="begin"/>
          </w:r>
          <w:r>
            <w:instrText xml:space="preserve"> PAGEREF _Toc7124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5EEBC2C5">
          <w:pPr>
            <w:pStyle w:val="8"/>
            <w:tabs>
              <w:tab w:val="right" w:leader="dot" w:pos="9072"/>
            </w:tabs>
          </w:pPr>
        </w:p>
        <w:p w14:paraId="2852F087">
          <w:pPr>
            <w:pStyle w:val="11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_Toc7444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bCs w:val="0"/>
              <w:kern w:val="0"/>
              <w:szCs w:val="28"/>
              <w:lang w:val="en-US" w:eastAsia="zh-CN"/>
            </w:rPr>
            <w:t>二、成员佐证材料（对照所报的项目申报条件及指南，提供相应的不限于职称，双师型等佐证）</w:t>
          </w:r>
          <w:bookmarkStart w:id="9" w:name="_GoBack"/>
          <w:bookmarkEnd w:id="9"/>
          <w:r>
            <w:tab/>
          </w:r>
          <w:r>
            <w:fldChar w:fldCharType="begin"/>
          </w:r>
          <w:r>
            <w:instrText xml:space="preserve"> PAGEREF _Toc7444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6147FBED">
          <w:pPr>
            <w:pStyle w:val="12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_Toc20500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8"/>
              <w:lang w:val="en-US" w:eastAsia="zh-CN"/>
            </w:rPr>
            <w:t>（一）</w:t>
          </w:r>
          <w:r>
            <w:tab/>
          </w:r>
          <w:r>
            <w:fldChar w:fldCharType="begin"/>
          </w:r>
          <w:r>
            <w:instrText xml:space="preserve"> PAGEREF _Toc20500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00F09A49">
          <w:pPr>
            <w:pStyle w:val="8"/>
            <w:tabs>
              <w:tab w:val="right" w:leader="dot" w:pos="9072"/>
            </w:tabs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_Toc1445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1.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_Toc1445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19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4F2DDB44">
          <w:pPr>
            <w:pStyle w:val="8"/>
            <w:tabs>
              <w:tab w:val="right" w:leader="dot" w:pos="9072"/>
            </w:tabs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_Toc28720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2.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_Toc28720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19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1934A856">
          <w:pPr>
            <w:pStyle w:val="8"/>
            <w:tabs>
              <w:tab w:val="right" w:leader="dot" w:pos="9072"/>
            </w:tabs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_Toc27144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3.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_Toc27144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19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0E67B246">
          <w:pPr>
            <w:pStyle w:val="8"/>
            <w:tabs>
              <w:tab w:val="right" w:leader="dot" w:pos="9072"/>
            </w:tabs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_Toc32389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4.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_Toc32389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20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5171E91E">
          <w:pPr>
            <w:pStyle w:val="8"/>
            <w:tabs>
              <w:tab w:val="right" w:leader="dot" w:pos="9072"/>
            </w:tabs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_Toc28589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5.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_Toc28589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21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4063B35F">
          <w:pPr>
            <w:pStyle w:val="8"/>
            <w:tabs>
              <w:tab w:val="right" w:leader="dot" w:pos="9072"/>
            </w:tabs>
            <w:ind w:left="0" w:leftChars="0" w:firstLine="420" w:firstLineChars="200"/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_Toc12871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（二）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_Toc12871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22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3533EF9E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_Toc632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i w:val="0"/>
              <w:iCs w:val="0"/>
              <w:caps w:val="0"/>
              <w:spacing w:val="0"/>
              <w:kern w:val="0"/>
              <w:szCs w:val="24"/>
              <w:shd w:val="clear" w:color="auto" w:fill="auto"/>
              <w:lang w:val="en-US" w:eastAsia="zh-CN"/>
            </w:rPr>
            <w:t>1.</w:t>
          </w:r>
          <w:r>
            <w:tab/>
          </w:r>
          <w:r>
            <w:fldChar w:fldCharType="begin"/>
          </w:r>
          <w:r>
            <w:instrText xml:space="preserve"> PAGEREF _Toc632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41AB56DE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_Toc31578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2.</w:t>
          </w:r>
          <w:r>
            <w:tab/>
          </w:r>
          <w:r>
            <w:fldChar w:fldCharType="begin"/>
          </w:r>
          <w:r>
            <w:instrText xml:space="preserve"> PAGEREF _Toc31578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7EB13450">
          <w:pPr>
            <w:pStyle w:val="8"/>
            <w:tabs>
              <w:tab w:val="right" w:leader="dot" w:pos="9072"/>
            </w:tabs>
          </w:pPr>
        </w:p>
        <w:p w14:paraId="6BD8B199">
          <w:pPr>
            <w:pStyle w:val="11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_Toc26178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szCs w:val="28"/>
              <w:lang w:val="en-US" w:eastAsia="zh-CN"/>
            </w:rPr>
            <w:t>三、支持</w:t>
          </w:r>
          <w:r>
            <w:rPr>
              <w:rFonts w:hint="eastAsia" w:ascii="黑体" w:hAnsi="黑体" w:eastAsia="黑体" w:cs="黑体"/>
              <w:szCs w:val="28"/>
              <w:lang w:val="en-US" w:eastAsia="zh-Hans"/>
            </w:rPr>
            <w:t>保障</w:t>
          </w:r>
          <w:r>
            <w:tab/>
          </w:r>
          <w:r>
            <w:fldChar w:fldCharType="begin"/>
          </w:r>
          <w:r>
            <w:instrText xml:space="preserve"> PAGEREF _Toc26178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4317DF7A">
          <w:pPr>
            <w:pStyle w:val="2"/>
            <w:numPr>
              <w:ilvl w:val="0"/>
              <w:numId w:val="0"/>
            </w:numPr>
            <w:spacing w:after="0" w:line="340" w:lineRule="exact"/>
            <w:ind w:firstLine="420" w:firstLineChars="200"/>
            <w:rPr>
              <w:rFonts w:hint="eastAsia" w:ascii="仿宋_GB2312" w:hAnsi="仿宋_GB2312" w:eastAsia="仿宋_GB2312" w:cs="仿宋_GB2312"/>
              <w:b/>
              <w:bCs/>
              <w:kern w:val="0"/>
              <w:sz w:val="24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</w:sdtContent>
    </w:sdt>
    <w:p w14:paraId="21A1FA22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5C796069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30264606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1FF10C1C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6C0C566E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00A2242C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7E20E9A0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3F21A685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22331CD6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30D2ACEC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1566A996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29C77D0A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74698EC3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7433AFC4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3C18C6C9">
      <w:pPr>
        <w:pStyle w:val="2"/>
        <w:numPr>
          <w:ilvl w:val="0"/>
          <w:numId w:val="0"/>
        </w:numPr>
        <w:spacing w:after="0" w:line="340" w:lineRule="exact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1C1DD107">
      <w:pPr>
        <w:pStyle w:val="2"/>
        <w:rPr>
          <w:rFonts w:hint="default"/>
          <w:lang w:val="en-US" w:eastAsia="zh-CN"/>
        </w:rPr>
      </w:pPr>
      <w:bookmarkStart w:id="6" w:name="_Toc29200"/>
      <w:bookmarkStart w:id="7" w:name="_Toc18490"/>
      <w:bookmarkStart w:id="8" w:name="_Toc27337"/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val="en-US" w:eastAsia="zh-CN"/>
        </w:rPr>
        <w:t>一、负责人的佐证材料</w:t>
      </w:r>
      <w:bookmarkEnd w:id="6"/>
      <w:bookmarkEnd w:id="7"/>
      <w:bookmarkEnd w:id="8"/>
    </w:p>
    <w:sectPr>
      <w:footerReference r:id="rId4" w:type="default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Times New Roman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C085D9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F79CDA"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uMeuo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m4x66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F79CDA"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78F8E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posOffset>2795270</wp:posOffset>
              </wp:positionH>
              <wp:positionV relativeFrom="paragraph">
                <wp:posOffset>-83185</wp:posOffset>
              </wp:positionV>
              <wp:extent cx="200660" cy="229235"/>
              <wp:effectExtent l="0" t="0" r="0" b="0"/>
              <wp:wrapNone/>
              <wp:docPr id="52" name="文本框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660" cy="229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44327A">
                          <w:pPr>
                            <w:pStyle w:val="9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0.1pt;margin-top:-6.55pt;height:18.05pt;width:15.8pt;mso-position-horizontal-relative:margin;z-index:251662336;mso-width-relative:page;mso-height-relative:page;" filled="f" stroked="f" coordsize="21600,21600" o:gfxdata="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rm7lXNgAAAAKAQAADwAAAAAAAAABACAAAAAiAAAAZHJzL2Rvd25y&#10;ZXYueG1sUEsBAhQAFAAAAAgAh07iQA/yaHg3AgAAYwQAAA4AAAAAAAAAAQAgAAAAJwEAAGRycy9l&#10;Mm9Eb2MueG1sUEsFBgAAAAAGAAYAWQEAANA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7344327A">
                    <w:pPr>
                      <w:pStyle w:val="9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2ZDkwNDNmNzYxZWVjYmUwMjk1NGE4MjdiOWQ1MzAifQ=="/>
  </w:docVars>
  <w:rsids>
    <w:rsidRoot w:val="00000000"/>
    <w:rsid w:val="04F25DCC"/>
    <w:rsid w:val="05036DEE"/>
    <w:rsid w:val="05FD5942"/>
    <w:rsid w:val="06574E6E"/>
    <w:rsid w:val="074E252D"/>
    <w:rsid w:val="07EB7992"/>
    <w:rsid w:val="08A10BFC"/>
    <w:rsid w:val="0C9C210D"/>
    <w:rsid w:val="15524D87"/>
    <w:rsid w:val="158041FC"/>
    <w:rsid w:val="16473440"/>
    <w:rsid w:val="16B20F73"/>
    <w:rsid w:val="18374EFF"/>
    <w:rsid w:val="1B806FF9"/>
    <w:rsid w:val="200B28A2"/>
    <w:rsid w:val="216740BA"/>
    <w:rsid w:val="27036A33"/>
    <w:rsid w:val="299F2649"/>
    <w:rsid w:val="2DF42061"/>
    <w:rsid w:val="33516383"/>
    <w:rsid w:val="34E20EAD"/>
    <w:rsid w:val="35610C3B"/>
    <w:rsid w:val="357F30FB"/>
    <w:rsid w:val="35B532E8"/>
    <w:rsid w:val="38230E35"/>
    <w:rsid w:val="3AAB3B14"/>
    <w:rsid w:val="3C0348DE"/>
    <w:rsid w:val="3C2638E1"/>
    <w:rsid w:val="3DBA302A"/>
    <w:rsid w:val="3E131698"/>
    <w:rsid w:val="408A234C"/>
    <w:rsid w:val="41747075"/>
    <w:rsid w:val="42F13B3C"/>
    <w:rsid w:val="48A61993"/>
    <w:rsid w:val="4B090C9B"/>
    <w:rsid w:val="4FF52119"/>
    <w:rsid w:val="63A759EE"/>
    <w:rsid w:val="64801AB7"/>
    <w:rsid w:val="6B1E030A"/>
    <w:rsid w:val="6B9E6493"/>
    <w:rsid w:val="6DF259C3"/>
    <w:rsid w:val="70AB59E1"/>
    <w:rsid w:val="712D24AB"/>
    <w:rsid w:val="74CA795E"/>
    <w:rsid w:val="7B866F28"/>
    <w:rsid w:val="7DD1668D"/>
    <w:rsid w:val="7EC409A0"/>
    <w:rsid w:val="7FCE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40" w:beforeLines="0" w:beforeAutospacing="0" w:after="40" w:afterLines="0" w:afterAutospacing="0" w:line="360" w:lineRule="auto"/>
      <w:ind w:leftChars="200"/>
      <w:outlineLvl w:val="0"/>
    </w:pPr>
    <w:rPr>
      <w:rFonts w:asciiTheme="minorAscii" w:hAnsiTheme="minorAscii"/>
      <w:b/>
      <w:kern w:val="44"/>
      <w:sz w:val="30"/>
    </w:rPr>
  </w:style>
  <w:style w:type="paragraph" w:styleId="5">
    <w:name w:val="heading 2"/>
    <w:basedOn w:val="1"/>
    <w:next w:val="1"/>
    <w:link w:val="18"/>
    <w:semiHidden/>
    <w:unhideWhenUsed/>
    <w:qFormat/>
    <w:uiPriority w:val="0"/>
    <w:pPr>
      <w:keepNext/>
      <w:keepLines/>
      <w:spacing w:before="40" w:beforeLines="0" w:beforeAutospacing="0" w:after="40" w:afterLines="0" w:afterAutospacing="0" w:line="360" w:lineRule="auto"/>
      <w:ind w:firstLine="420" w:firstLineChars="200"/>
      <w:outlineLvl w:val="1"/>
    </w:pPr>
    <w:rPr>
      <w:rFonts w:ascii="Arial" w:hAnsi="Arial" w:eastAsia="宋体"/>
      <w:b/>
      <w:sz w:val="28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spacing w:before="120" w:beforeLines="0" w:beforeAutospacing="0" w:after="120" w:afterLines="0" w:afterAutospacing="0" w:line="413" w:lineRule="auto"/>
      <w:ind w:leftChars="200"/>
      <w:outlineLvl w:val="2"/>
    </w:pPr>
    <w:rPr>
      <w:rFonts w:asciiTheme="minorAscii" w:hAnsiTheme="minorAscii"/>
      <w:b/>
      <w:sz w:val="24"/>
    </w:rPr>
  </w:style>
  <w:style w:type="character" w:default="1" w:styleId="16">
    <w:name w:val="Default Paragraph Font"/>
    <w:autoRedefine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caption"/>
    <w:basedOn w:val="1"/>
    <w:next w:val="1"/>
    <w:autoRedefine/>
    <w:unhideWhenUsed/>
    <w:qFormat/>
    <w:uiPriority w:val="0"/>
    <w:rPr>
      <w:rFonts w:ascii="DejaVu Sans" w:hAnsi="DejaVu Sans" w:eastAsia="方正黑体_GBK"/>
      <w:sz w:val="20"/>
    </w:rPr>
  </w:style>
  <w:style w:type="paragraph" w:styleId="8">
    <w:name w:val="toc 3"/>
    <w:basedOn w:val="1"/>
    <w:next w:val="1"/>
    <w:qFormat/>
    <w:uiPriority w:val="0"/>
    <w:pPr>
      <w:ind w:left="840" w:leftChars="40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autoRedefine/>
    <w:qFormat/>
    <w:uiPriority w:val="99"/>
    <w:rPr>
      <w:sz w:val="24"/>
    </w:rPr>
  </w:style>
  <w:style w:type="table" w:styleId="15">
    <w:name w:val="Table Grid"/>
    <w:basedOn w:val="1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Hyperlink"/>
    <w:basedOn w:val="16"/>
    <w:unhideWhenUsed/>
    <w:qFormat/>
    <w:uiPriority w:val="99"/>
    <w:rPr>
      <w:color w:val="0000FF"/>
      <w:u w:val="single"/>
    </w:rPr>
  </w:style>
  <w:style w:type="character" w:customStyle="1" w:styleId="18">
    <w:name w:val="标题 2 Char"/>
    <w:link w:val="5"/>
    <w:qFormat/>
    <w:uiPriority w:val="0"/>
    <w:rPr>
      <w:rFonts w:ascii="Arial" w:hAnsi="Arial" w:eastAsia="宋体"/>
      <w:b/>
      <w:sz w:val="28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20">
    <w:name w:val="列出段落2"/>
    <w:basedOn w:val="1"/>
    <w:unhideWhenUsed/>
    <w:qFormat/>
    <w:uiPriority w:val="99"/>
    <w:pPr>
      <w:ind w:firstLine="420"/>
    </w:pPr>
  </w:style>
  <w:style w:type="character" w:customStyle="1" w:styleId="21">
    <w:name w:val="font51"/>
    <w:basedOn w:val="1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2">
    <w:name w:val="font01"/>
    <w:basedOn w:val="1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23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4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5">
    <w:name w:val="WPSOffice手动目录 3"/>
    <w:autoRedefine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6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159</Words>
  <Characters>181</Characters>
  <Lines>0</Lines>
  <Paragraphs>0</Paragraphs>
  <TotalTime>0</TotalTime>
  <ScaleCrop>false</ScaleCrop>
  <LinksUpToDate>false</LinksUpToDate>
  <CharactersWithSpaces>483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asdg</dc:creator>
  <cp:lastModifiedBy>youngman</cp:lastModifiedBy>
  <dcterms:modified xsi:type="dcterms:W3CDTF">2026-01-08T23:53:09Z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2F9C13CC32A1433181EF8E73D6DFDB69</vt:lpwstr>
  </property>
  <property fmtid="{D5CDD505-2E9C-101B-9397-08002B2CF9AE}" pid="4" name="KSOTemplateDocerSaveRecord">
    <vt:lpwstr>eyJoZGlkIjoiZjc2ZDkwNDNmNzYxZWVjYmUwMjk1NGE4MjdiOWQ1MzAiLCJ1c2VySWQiOiIzODA1MDk0ODMifQ==</vt:lpwstr>
  </property>
</Properties>
</file>